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4FB59" w14:textId="2E9F36DB" w:rsidR="00EF581B" w:rsidRPr="00C82441" w:rsidRDefault="00C82441">
      <w:pPr>
        <w:rPr>
          <w:rFonts w:ascii="Helvetica" w:hAnsi="Helvetica" w:cs="Helvetica"/>
          <w:b/>
          <w:bCs/>
          <w:color w:val="333333"/>
          <w:sz w:val="40"/>
          <w:szCs w:val="40"/>
          <w:shd w:val="clear" w:color="auto" w:fill="FFFFFF"/>
        </w:rPr>
      </w:pPr>
      <w:r w:rsidRPr="00C82441">
        <w:rPr>
          <w:rFonts w:ascii="Helvetica" w:hAnsi="Helvetica" w:cs="Helvetica"/>
          <w:b/>
          <w:bCs/>
          <w:color w:val="333333"/>
          <w:sz w:val="40"/>
          <w:szCs w:val="40"/>
          <w:shd w:val="clear" w:color="auto" w:fill="FFFFFF"/>
        </w:rPr>
        <w:t>October Emotional Learning</w:t>
      </w:r>
    </w:p>
    <w:p w14:paraId="5A705317" w14:textId="143A6A67" w:rsidR="00B87A0F" w:rsidRDefault="00B87A0F" w:rsidP="00B87A0F">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Happy Fall Everyone!</w:t>
      </w:r>
    </w:p>
    <w:p w14:paraId="2010A1F9" w14:textId="09BD18D6" w:rsidR="00B87A0F" w:rsidRDefault="00B87A0F" w:rsidP="00B87A0F">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For some of you, you may be getting two different emails from me. The reason for this is kindergarten through fourth grade ha</w:t>
      </w:r>
      <w:r w:rsidR="00D2602E">
        <w:rPr>
          <w:rFonts w:ascii="Arial" w:eastAsia="Times New Roman" w:hAnsi="Arial" w:cs="Arial"/>
        </w:rPr>
        <w:t>s</w:t>
      </w:r>
      <w:r>
        <w:rPr>
          <w:rFonts w:ascii="Arial" w:eastAsia="Times New Roman" w:hAnsi="Arial" w:cs="Arial"/>
        </w:rPr>
        <w:t xml:space="preserve"> a different emotional learning curriculum then the fifth and sixth graders. This year the state of Utah is requir</w:t>
      </w:r>
      <w:r w:rsidR="00D2602E">
        <w:rPr>
          <w:rFonts w:ascii="Arial" w:eastAsia="Times New Roman" w:hAnsi="Arial" w:cs="Arial"/>
        </w:rPr>
        <w:t>ing</w:t>
      </w:r>
      <w:r>
        <w:rPr>
          <w:rFonts w:ascii="Arial" w:eastAsia="Times New Roman" w:hAnsi="Arial" w:cs="Arial"/>
        </w:rPr>
        <w:t xml:space="preserve"> certain emotional and health teaching</w:t>
      </w:r>
      <w:r w:rsidR="00D2602E">
        <w:rPr>
          <w:rFonts w:ascii="Arial" w:eastAsia="Times New Roman" w:hAnsi="Arial" w:cs="Arial"/>
        </w:rPr>
        <w:t>s</w:t>
      </w:r>
      <w:r>
        <w:rPr>
          <w:rFonts w:ascii="Arial" w:eastAsia="Times New Roman" w:hAnsi="Arial" w:cs="Arial"/>
        </w:rPr>
        <w:t xml:space="preserve"> for fifth and sixth grade. I love working with your children!</w:t>
      </w:r>
    </w:p>
    <w:p w14:paraId="1EC0E4E5" w14:textId="013589F1" w:rsidR="00B87A0F" w:rsidRDefault="00B87A0F" w:rsidP="00B87A0F">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Have a Wonderful Fall Break,</w:t>
      </w:r>
    </w:p>
    <w:p w14:paraId="7DF98A42" w14:textId="147FA02A" w:rsidR="00B87A0F" w:rsidRDefault="00B87A0F" w:rsidP="00B87A0F">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Sam Grabert</w:t>
      </w:r>
    </w:p>
    <w:p w14:paraId="658AA43C" w14:textId="5E85CC9D" w:rsidR="00B87A0F" w:rsidRPr="00675063" w:rsidRDefault="00B87A0F" w:rsidP="00B87A0F">
      <w:pPr>
        <w:shd w:val="clear" w:color="auto" w:fill="FFFFFF"/>
        <w:spacing w:before="100" w:beforeAutospacing="1" w:after="100" w:afterAutospacing="1" w:line="240" w:lineRule="auto"/>
        <w:rPr>
          <w:rFonts w:ascii="Arial" w:eastAsia="Times New Roman" w:hAnsi="Arial" w:cs="Arial"/>
        </w:rPr>
      </w:pPr>
      <w:r w:rsidRPr="00675063">
        <w:rPr>
          <w:rFonts w:ascii="Arial" w:eastAsia="Times New Roman" w:hAnsi="Arial" w:cs="Arial"/>
        </w:rPr>
        <w:t xml:space="preserve">Emotions are a tough thing to figure out </w:t>
      </w:r>
      <w:r w:rsidR="00D2602E">
        <w:rPr>
          <w:rFonts w:ascii="Arial" w:eastAsia="Times New Roman" w:hAnsi="Arial" w:cs="Arial"/>
        </w:rPr>
        <w:t xml:space="preserve">even </w:t>
      </w:r>
      <w:r w:rsidRPr="00675063">
        <w:rPr>
          <w:rFonts w:ascii="Arial" w:eastAsia="Times New Roman" w:hAnsi="Arial" w:cs="Arial"/>
        </w:rPr>
        <w:t>as an adult, but for kids trying to manage feelings and emotions can be beyond overwhelming at times.</w:t>
      </w:r>
    </w:p>
    <w:p w14:paraId="12CB796D" w14:textId="425AB03B" w:rsidR="00B87A0F" w:rsidRPr="00675063" w:rsidRDefault="00B87A0F" w:rsidP="00B87A0F">
      <w:pPr>
        <w:shd w:val="clear" w:color="auto" w:fill="FFFFFF"/>
        <w:spacing w:before="100" w:beforeAutospacing="1" w:after="100" w:afterAutospacing="1" w:line="240" w:lineRule="auto"/>
        <w:rPr>
          <w:rFonts w:ascii="Arial" w:eastAsia="Times New Roman" w:hAnsi="Arial" w:cs="Arial"/>
        </w:rPr>
      </w:pPr>
      <w:r w:rsidRPr="00675063">
        <w:rPr>
          <w:rFonts w:ascii="Arial" w:eastAsia="Times New Roman" w:hAnsi="Arial" w:cs="Arial"/>
        </w:rPr>
        <w:t>Remember when you were young and even a small disappointment was the end of the world</w:t>
      </w:r>
      <w:r w:rsidR="00D2602E">
        <w:rPr>
          <w:rFonts w:ascii="Arial" w:eastAsia="Times New Roman" w:hAnsi="Arial" w:cs="Arial"/>
        </w:rPr>
        <w:t>? Maybe</w:t>
      </w:r>
      <w:r w:rsidRPr="00675063">
        <w:rPr>
          <w:rFonts w:ascii="Arial" w:eastAsia="Times New Roman" w:hAnsi="Arial" w:cs="Arial"/>
        </w:rPr>
        <w:t xml:space="preserve"> you didn’t quite know how to handle your feelings about it? As adults, we’ve had the chance to develop ways to cope with our emotions, even when they’re intense, but children often need extra help to navigate their feelings and find healthy ways to respond</w:t>
      </w:r>
      <w:r w:rsidR="00D2602E">
        <w:rPr>
          <w:rFonts w:ascii="Arial" w:eastAsia="Times New Roman" w:hAnsi="Arial" w:cs="Arial"/>
        </w:rPr>
        <w:t xml:space="preserve"> to their emotions.</w:t>
      </w:r>
    </w:p>
    <w:p w14:paraId="22FE0618" w14:textId="77777777" w:rsidR="00B87A0F" w:rsidRPr="00675063" w:rsidRDefault="00B87A0F" w:rsidP="00B87A0F">
      <w:pPr>
        <w:shd w:val="clear" w:color="auto" w:fill="FFFFFF"/>
        <w:spacing w:before="100" w:beforeAutospacing="1" w:after="100" w:afterAutospacing="1" w:line="240" w:lineRule="auto"/>
        <w:rPr>
          <w:rFonts w:ascii="Arial" w:eastAsia="Times New Roman" w:hAnsi="Arial" w:cs="Arial"/>
        </w:rPr>
      </w:pPr>
      <w:r w:rsidRPr="00675063">
        <w:rPr>
          <w:rFonts w:ascii="Arial" w:eastAsia="Times New Roman" w:hAnsi="Arial" w:cs="Arial"/>
        </w:rPr>
        <w:t>When you see your child struggling to manage frustration, anger, disappointment, fear, sadness, or other big emotions, using effective coping skills can assist them in working through their feelings in constructive ways.</w:t>
      </w:r>
    </w:p>
    <w:p w14:paraId="48FF1321" w14:textId="77777777" w:rsidR="00B87A0F" w:rsidRDefault="00B87A0F">
      <w:pPr>
        <w:rPr>
          <w:rFonts w:ascii="Helvetica" w:hAnsi="Helvetica" w:cs="Helvetica"/>
          <w:b/>
          <w:bCs/>
          <w:color w:val="333333"/>
          <w:shd w:val="clear" w:color="auto" w:fill="FFFFFF"/>
        </w:rPr>
      </w:pPr>
    </w:p>
    <w:p w14:paraId="280FE098" w14:textId="7A0C6802" w:rsidR="00BD4C9C" w:rsidRPr="004151A4" w:rsidRDefault="00BD4C9C">
      <w:pPr>
        <w:rPr>
          <w:rFonts w:ascii="Helvetica" w:hAnsi="Helvetica" w:cs="Helvetica"/>
          <w:b/>
          <w:bCs/>
          <w:color w:val="333333"/>
          <w:shd w:val="clear" w:color="auto" w:fill="FFFFFF"/>
        </w:rPr>
      </w:pPr>
      <w:r w:rsidRPr="004151A4">
        <w:rPr>
          <w:rFonts w:ascii="Helvetica" w:hAnsi="Helvetica" w:cs="Helvetica"/>
          <w:b/>
          <w:bCs/>
          <w:color w:val="333333"/>
          <w:shd w:val="clear" w:color="auto" w:fill="FFFFFF"/>
        </w:rPr>
        <w:t>What are some life changes?</w:t>
      </w:r>
    </w:p>
    <w:p w14:paraId="112EDB5A" w14:textId="3EA85B69" w:rsidR="00BD4C9C" w:rsidRPr="00775B10" w:rsidRDefault="00A40B0D">
      <w:pPr>
        <w:rPr>
          <w:rFonts w:ascii="Helvetica" w:hAnsi="Helvetica" w:cs="Helvetica"/>
          <w:b/>
          <w:bCs/>
          <w:color w:val="333333"/>
          <w:shd w:val="clear" w:color="auto" w:fill="FFFFFF"/>
        </w:rPr>
      </w:pPr>
      <w:r w:rsidRPr="00775B10">
        <w:rPr>
          <w:rFonts w:ascii="Helvetica" w:hAnsi="Helvetica" w:cs="Helvetica"/>
          <w:b/>
          <w:bCs/>
          <w:color w:val="333333"/>
          <w:shd w:val="clear" w:color="auto" w:fill="FFFFFF"/>
        </w:rPr>
        <w:t>Top 10 most stressful life changing events:</w:t>
      </w:r>
    </w:p>
    <w:p w14:paraId="5201CB83" w14:textId="5CC5449A" w:rsidR="00A40B0D" w:rsidRDefault="00A40B0D" w:rsidP="00A40B0D">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Death of a spouse/child</w:t>
      </w:r>
    </w:p>
    <w:p w14:paraId="16E5B172" w14:textId="0333E5D5" w:rsidR="00A40B0D" w:rsidRDefault="00A40B0D" w:rsidP="00A40B0D">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Divorce</w:t>
      </w:r>
    </w:p>
    <w:p w14:paraId="7904E176" w14:textId="36E2A175" w:rsidR="00A40B0D" w:rsidRDefault="00A40B0D" w:rsidP="00A40B0D">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Marital Separation</w:t>
      </w:r>
    </w:p>
    <w:p w14:paraId="27A621DE" w14:textId="6D438C0F" w:rsidR="00A40B0D" w:rsidRDefault="00A40B0D" w:rsidP="00A40B0D">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Imprisonment</w:t>
      </w:r>
    </w:p>
    <w:p w14:paraId="467FB381" w14:textId="5361094B" w:rsidR="00A40B0D" w:rsidRDefault="00A40B0D" w:rsidP="00A40B0D">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Death of a close family member</w:t>
      </w:r>
    </w:p>
    <w:p w14:paraId="4CAE672D" w14:textId="525E9CF2" w:rsidR="00A40B0D" w:rsidRDefault="00A40B0D" w:rsidP="00A40B0D">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Personal injury or illness</w:t>
      </w:r>
    </w:p>
    <w:p w14:paraId="12B7E2A2" w14:textId="67BE9DC0" w:rsidR="00A40B0D" w:rsidRDefault="00A40B0D" w:rsidP="00A40B0D">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Marriage</w:t>
      </w:r>
    </w:p>
    <w:p w14:paraId="16B6AC0A" w14:textId="4052347C" w:rsidR="00A40B0D" w:rsidRDefault="00A40B0D" w:rsidP="00A40B0D">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Dismissal from work</w:t>
      </w:r>
    </w:p>
    <w:p w14:paraId="54DCDB5F" w14:textId="4F284670" w:rsidR="00A40B0D" w:rsidRDefault="00A40B0D" w:rsidP="00A40B0D">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Marital reconciliation</w:t>
      </w:r>
    </w:p>
    <w:p w14:paraId="6A2FEDDA" w14:textId="3DCE39E2" w:rsidR="00A40B0D" w:rsidRPr="00775B10" w:rsidRDefault="00A40B0D" w:rsidP="00775B10">
      <w:pPr>
        <w:pStyle w:val="ListParagraph"/>
        <w:numPr>
          <w:ilvl w:val="0"/>
          <w:numId w:val="2"/>
        </w:numPr>
        <w:rPr>
          <w:rFonts w:ascii="Helvetica" w:hAnsi="Helvetica" w:cs="Helvetica"/>
          <w:color w:val="333333"/>
          <w:shd w:val="clear" w:color="auto" w:fill="FFFFFF"/>
        </w:rPr>
      </w:pPr>
      <w:r>
        <w:rPr>
          <w:rFonts w:ascii="Helvetica" w:hAnsi="Helvetica" w:cs="Helvetica"/>
          <w:color w:val="333333"/>
          <w:shd w:val="clear" w:color="auto" w:fill="FFFFFF"/>
        </w:rPr>
        <w:t>Retirement</w:t>
      </w:r>
    </w:p>
    <w:p w14:paraId="54734876" w14:textId="1F35D457" w:rsidR="00A40B0D" w:rsidRPr="00775B10" w:rsidRDefault="00A40B0D" w:rsidP="00A40B0D">
      <w:pPr>
        <w:rPr>
          <w:rFonts w:ascii="Helvetica" w:hAnsi="Helvetica" w:cs="Helvetica"/>
          <w:b/>
          <w:bCs/>
          <w:color w:val="333333"/>
          <w:shd w:val="clear" w:color="auto" w:fill="FFFFFF"/>
        </w:rPr>
      </w:pPr>
      <w:r w:rsidRPr="00775B10">
        <w:rPr>
          <w:rFonts w:ascii="Helvetica" w:hAnsi="Helvetica" w:cs="Helvetica"/>
          <w:b/>
          <w:bCs/>
          <w:color w:val="333333"/>
          <w:shd w:val="clear" w:color="auto" w:fill="FFFFFF"/>
        </w:rPr>
        <w:t>Other life events:</w:t>
      </w:r>
    </w:p>
    <w:p w14:paraId="6F1FDBC1" w14:textId="6AC0C9D0" w:rsidR="00A40B0D" w:rsidRDefault="00A40B0D" w:rsidP="00A40B0D">
      <w:pPr>
        <w:pStyle w:val="ListParagraph"/>
        <w:numPr>
          <w:ilvl w:val="0"/>
          <w:numId w:val="3"/>
        </w:numPr>
        <w:rPr>
          <w:rFonts w:ascii="Helvetica" w:hAnsi="Helvetica" w:cs="Helvetica"/>
          <w:color w:val="333333"/>
          <w:shd w:val="clear" w:color="auto" w:fill="FFFFFF"/>
        </w:rPr>
      </w:pPr>
      <w:r w:rsidRPr="00A40B0D">
        <w:rPr>
          <w:rFonts w:ascii="Helvetica" w:hAnsi="Helvetica" w:cs="Helvetica"/>
          <w:color w:val="333333"/>
          <w:shd w:val="clear" w:color="auto" w:fill="FFFFFF"/>
        </w:rPr>
        <w:t>Changing in health of family member</w:t>
      </w:r>
    </w:p>
    <w:p w14:paraId="010B15CB" w14:textId="6669736E" w:rsidR="00A40B0D" w:rsidRDefault="00A40B0D" w:rsidP="00A40B0D">
      <w:pPr>
        <w:pStyle w:val="ListParagraph"/>
        <w:numPr>
          <w:ilvl w:val="0"/>
          <w:numId w:val="3"/>
        </w:numPr>
        <w:rPr>
          <w:rFonts w:ascii="Helvetica" w:hAnsi="Helvetica" w:cs="Helvetica"/>
          <w:color w:val="333333"/>
          <w:shd w:val="clear" w:color="auto" w:fill="FFFFFF"/>
        </w:rPr>
      </w:pPr>
      <w:r>
        <w:rPr>
          <w:rFonts w:ascii="Helvetica" w:hAnsi="Helvetica" w:cs="Helvetica"/>
          <w:color w:val="333333"/>
          <w:shd w:val="clear" w:color="auto" w:fill="FFFFFF"/>
        </w:rPr>
        <w:t>Pregnancy</w:t>
      </w:r>
    </w:p>
    <w:p w14:paraId="767E2E8E" w14:textId="7F48F71C" w:rsidR="00A40B0D" w:rsidRDefault="00E72388" w:rsidP="00A40B0D">
      <w:pPr>
        <w:pStyle w:val="ListParagraph"/>
        <w:numPr>
          <w:ilvl w:val="0"/>
          <w:numId w:val="3"/>
        </w:numPr>
        <w:rPr>
          <w:rFonts w:ascii="Helvetica" w:hAnsi="Helvetica" w:cs="Helvetica"/>
          <w:color w:val="333333"/>
          <w:shd w:val="clear" w:color="auto" w:fill="FFFFFF"/>
        </w:rPr>
      </w:pPr>
      <w:r>
        <w:rPr>
          <w:rFonts w:ascii="Helvetica" w:hAnsi="Helvetica" w:cs="Helvetica"/>
          <w:color w:val="333333"/>
          <w:shd w:val="clear" w:color="auto" w:fill="FFFFFF"/>
        </w:rPr>
        <w:t>Long friendship ending</w:t>
      </w:r>
      <w:bookmarkStart w:id="0" w:name="_GoBack"/>
      <w:bookmarkEnd w:id="0"/>
    </w:p>
    <w:p w14:paraId="79CA9A8E" w14:textId="7DEF657D" w:rsidR="00A40B0D" w:rsidRDefault="00A40B0D" w:rsidP="00A40B0D">
      <w:pPr>
        <w:pStyle w:val="ListParagraph"/>
        <w:numPr>
          <w:ilvl w:val="0"/>
          <w:numId w:val="3"/>
        </w:numPr>
        <w:rPr>
          <w:rFonts w:ascii="Helvetica" w:hAnsi="Helvetica" w:cs="Helvetica"/>
          <w:color w:val="333333"/>
          <w:shd w:val="clear" w:color="auto" w:fill="FFFFFF"/>
        </w:rPr>
      </w:pPr>
      <w:r>
        <w:rPr>
          <w:rFonts w:ascii="Helvetica" w:hAnsi="Helvetica" w:cs="Helvetica"/>
          <w:color w:val="333333"/>
          <w:shd w:val="clear" w:color="auto" w:fill="FFFFFF"/>
        </w:rPr>
        <w:t>Gain of a new family member</w:t>
      </w:r>
    </w:p>
    <w:p w14:paraId="64155921" w14:textId="04DF2734" w:rsidR="00A40B0D" w:rsidRDefault="00A40B0D" w:rsidP="00A40B0D">
      <w:pPr>
        <w:pStyle w:val="ListParagraph"/>
        <w:numPr>
          <w:ilvl w:val="0"/>
          <w:numId w:val="3"/>
        </w:numPr>
        <w:rPr>
          <w:rFonts w:ascii="Helvetica" w:hAnsi="Helvetica" w:cs="Helvetica"/>
          <w:color w:val="333333"/>
          <w:shd w:val="clear" w:color="auto" w:fill="FFFFFF"/>
        </w:rPr>
      </w:pPr>
      <w:r>
        <w:rPr>
          <w:rFonts w:ascii="Helvetica" w:hAnsi="Helvetica" w:cs="Helvetica"/>
          <w:color w:val="333333"/>
          <w:shd w:val="clear" w:color="auto" w:fill="FFFFFF"/>
        </w:rPr>
        <w:t>Business readjustment</w:t>
      </w:r>
    </w:p>
    <w:p w14:paraId="45605B34" w14:textId="234D7280" w:rsidR="00A40B0D" w:rsidRDefault="00A40B0D" w:rsidP="00A40B0D">
      <w:pPr>
        <w:pStyle w:val="ListParagraph"/>
        <w:numPr>
          <w:ilvl w:val="0"/>
          <w:numId w:val="3"/>
        </w:numPr>
        <w:rPr>
          <w:rFonts w:ascii="Helvetica" w:hAnsi="Helvetica" w:cs="Helvetica"/>
          <w:color w:val="333333"/>
          <w:shd w:val="clear" w:color="auto" w:fill="FFFFFF"/>
        </w:rPr>
      </w:pPr>
      <w:r>
        <w:rPr>
          <w:rFonts w:ascii="Helvetica" w:hAnsi="Helvetica" w:cs="Helvetica"/>
          <w:color w:val="333333"/>
          <w:shd w:val="clear" w:color="auto" w:fill="FFFFFF"/>
        </w:rPr>
        <w:t>Change in financial state</w:t>
      </w:r>
    </w:p>
    <w:p w14:paraId="6D2E635A" w14:textId="2BC35CD4" w:rsidR="00A40B0D" w:rsidRDefault="00A40B0D" w:rsidP="00A40B0D">
      <w:pPr>
        <w:pStyle w:val="ListParagraph"/>
        <w:numPr>
          <w:ilvl w:val="0"/>
          <w:numId w:val="3"/>
        </w:numPr>
        <w:rPr>
          <w:rFonts w:ascii="Helvetica" w:hAnsi="Helvetica" w:cs="Helvetica"/>
          <w:color w:val="333333"/>
          <w:shd w:val="clear" w:color="auto" w:fill="FFFFFF"/>
        </w:rPr>
      </w:pPr>
      <w:r>
        <w:rPr>
          <w:rFonts w:ascii="Helvetica" w:hAnsi="Helvetica" w:cs="Helvetica"/>
          <w:color w:val="333333"/>
          <w:shd w:val="clear" w:color="auto" w:fill="FFFFFF"/>
        </w:rPr>
        <w:t>Death of a close friend</w:t>
      </w:r>
    </w:p>
    <w:p w14:paraId="00CCEBB0" w14:textId="2BBAF3FD" w:rsidR="00A40B0D" w:rsidRDefault="00A40B0D" w:rsidP="00A40B0D">
      <w:pPr>
        <w:pStyle w:val="ListParagraph"/>
        <w:numPr>
          <w:ilvl w:val="0"/>
          <w:numId w:val="3"/>
        </w:numPr>
        <w:rPr>
          <w:rFonts w:ascii="Helvetica" w:hAnsi="Helvetica" w:cs="Helvetica"/>
          <w:color w:val="333333"/>
          <w:shd w:val="clear" w:color="auto" w:fill="FFFFFF"/>
        </w:rPr>
      </w:pPr>
      <w:r>
        <w:rPr>
          <w:rFonts w:ascii="Helvetica" w:hAnsi="Helvetica" w:cs="Helvetica"/>
          <w:color w:val="333333"/>
          <w:shd w:val="clear" w:color="auto" w:fill="FFFFFF"/>
        </w:rPr>
        <w:t>New job or carrier</w:t>
      </w:r>
    </w:p>
    <w:p w14:paraId="3E2EFCAA" w14:textId="28E6B0D9" w:rsidR="00A40B0D" w:rsidRDefault="00A40B0D" w:rsidP="00A40B0D">
      <w:pPr>
        <w:pStyle w:val="ListParagraph"/>
        <w:numPr>
          <w:ilvl w:val="0"/>
          <w:numId w:val="3"/>
        </w:numPr>
        <w:rPr>
          <w:rFonts w:ascii="Helvetica" w:hAnsi="Helvetica" w:cs="Helvetica"/>
          <w:color w:val="333333"/>
          <w:shd w:val="clear" w:color="auto" w:fill="FFFFFF"/>
        </w:rPr>
      </w:pPr>
      <w:r>
        <w:rPr>
          <w:rFonts w:ascii="Helvetica" w:hAnsi="Helvetica" w:cs="Helvetica"/>
          <w:color w:val="333333"/>
          <w:shd w:val="clear" w:color="auto" w:fill="FFFFFF"/>
        </w:rPr>
        <w:t>Mortgage/Foreclosure of home</w:t>
      </w:r>
    </w:p>
    <w:p w14:paraId="6F121766" w14:textId="77777777" w:rsidR="00675063" w:rsidRDefault="00A40B0D" w:rsidP="00A40B0D">
      <w:pPr>
        <w:pStyle w:val="ListParagraph"/>
        <w:numPr>
          <w:ilvl w:val="0"/>
          <w:numId w:val="3"/>
        </w:numPr>
        <w:rPr>
          <w:rFonts w:ascii="Helvetica" w:hAnsi="Helvetica" w:cs="Helvetica"/>
          <w:color w:val="333333"/>
          <w:shd w:val="clear" w:color="auto" w:fill="FFFFFF"/>
        </w:rPr>
      </w:pPr>
      <w:r>
        <w:rPr>
          <w:rFonts w:ascii="Helvetica" w:hAnsi="Helvetica" w:cs="Helvetica"/>
          <w:color w:val="333333"/>
          <w:shd w:val="clear" w:color="auto" w:fill="FFFFFF"/>
        </w:rPr>
        <w:t>Trouble with the law</w:t>
      </w:r>
    </w:p>
    <w:p w14:paraId="17B47812" w14:textId="42E6E95B" w:rsidR="00A40B0D" w:rsidRPr="00675063" w:rsidRDefault="006045E7" w:rsidP="00675063">
      <w:pPr>
        <w:rPr>
          <w:rFonts w:ascii="Helvetica" w:hAnsi="Helvetica" w:cs="Helvetica"/>
          <w:color w:val="333333"/>
          <w:shd w:val="clear" w:color="auto" w:fill="FFFFFF"/>
        </w:rPr>
      </w:pPr>
      <w:r w:rsidRPr="00675063">
        <w:rPr>
          <w:rFonts w:ascii="Helvetica" w:hAnsi="Helvetica" w:cs="Helvetica"/>
          <w:b/>
          <w:bCs/>
          <w:color w:val="333333"/>
          <w:shd w:val="clear" w:color="auto" w:fill="FFFFFF"/>
        </w:rPr>
        <w:t>Coping Strategies</w:t>
      </w:r>
    </w:p>
    <w:p w14:paraId="66157432" w14:textId="3E32A28D"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Acknowledge things are changing</w:t>
      </w:r>
    </w:p>
    <w:p w14:paraId="3792C780" w14:textId="31CB286A"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Even good change can cause stress</w:t>
      </w:r>
    </w:p>
    <w:p w14:paraId="59DA4000" w14:textId="3B657573"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 xml:space="preserve">Stick to a regular schedule as much as possible </w:t>
      </w:r>
    </w:p>
    <w:p w14:paraId="3E578E3A" w14:textId="7C11889A"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Eat healthy</w:t>
      </w:r>
    </w:p>
    <w:p w14:paraId="47B27747" w14:textId="2B54B421"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Exercise</w:t>
      </w:r>
    </w:p>
    <w:p w14:paraId="6B8F1F57" w14:textId="6AEC3BBC"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Seek support</w:t>
      </w:r>
    </w:p>
    <w:p w14:paraId="03BC7909" w14:textId="649DB606"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Write down what the positives of the change</w:t>
      </w:r>
    </w:p>
    <w:p w14:paraId="115CF04E" w14:textId="6A286CD3"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Be proactive</w:t>
      </w:r>
    </w:p>
    <w:p w14:paraId="2BE3D2FD" w14:textId="419848C0"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Talk to someone</w:t>
      </w:r>
    </w:p>
    <w:p w14:paraId="0A2BC858" w14:textId="66B6859C" w:rsidR="00BD4C9C" w:rsidRDefault="00BD4C9C"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Avoid social media</w:t>
      </w:r>
    </w:p>
    <w:p w14:paraId="03309149" w14:textId="578F324B" w:rsidR="006045E7" w:rsidRDefault="006045E7"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Make a plan</w:t>
      </w:r>
    </w:p>
    <w:p w14:paraId="4E5F90B3" w14:textId="42F2F392" w:rsidR="006045E7" w:rsidRDefault="006045E7" w:rsidP="00BD4C9C">
      <w:pPr>
        <w:pStyle w:val="ListParagraph"/>
        <w:numPr>
          <w:ilvl w:val="0"/>
          <w:numId w:val="1"/>
        </w:numPr>
        <w:rPr>
          <w:rFonts w:ascii="Helvetica" w:hAnsi="Helvetica" w:cs="Helvetica"/>
          <w:color w:val="333333"/>
          <w:shd w:val="clear" w:color="auto" w:fill="FFFFFF"/>
        </w:rPr>
      </w:pPr>
      <w:r>
        <w:rPr>
          <w:rFonts w:ascii="Helvetica" w:hAnsi="Helvetica" w:cs="Helvetica"/>
          <w:color w:val="333333"/>
          <w:shd w:val="clear" w:color="auto" w:fill="FFFFFF"/>
        </w:rPr>
        <w:t>Practice Self care</w:t>
      </w:r>
    </w:p>
    <w:p w14:paraId="100C3FB6" w14:textId="77777777" w:rsidR="00775B10" w:rsidRPr="00914E76" w:rsidRDefault="00775B10" w:rsidP="00775B10">
      <w:pPr>
        <w:shd w:val="clear" w:color="auto" w:fill="FFFFFF"/>
        <w:spacing w:before="100" w:beforeAutospacing="1" w:after="100" w:afterAutospacing="1" w:line="240" w:lineRule="auto"/>
        <w:rPr>
          <w:rFonts w:ascii="Arial" w:eastAsia="Times New Roman" w:hAnsi="Arial" w:cs="Arial"/>
          <w:b/>
          <w:bCs/>
        </w:rPr>
      </w:pPr>
      <w:r w:rsidRPr="007229CF">
        <w:rPr>
          <w:rFonts w:ascii="Arial" w:eastAsia="Times New Roman" w:hAnsi="Arial" w:cs="Arial"/>
          <w:b/>
          <w:bCs/>
        </w:rPr>
        <w:t>The 36 Coping Skills for Kids are:</w:t>
      </w:r>
    </w:p>
    <w:tbl>
      <w:tblPr>
        <w:tblW w:w="9238" w:type="dxa"/>
        <w:shd w:val="clear" w:color="auto" w:fill="FFFFFF"/>
        <w:tblCellMar>
          <w:top w:w="15" w:type="dxa"/>
          <w:left w:w="15" w:type="dxa"/>
          <w:bottom w:w="15" w:type="dxa"/>
          <w:right w:w="15" w:type="dxa"/>
        </w:tblCellMar>
        <w:tblLook w:val="04A0" w:firstRow="1" w:lastRow="0" w:firstColumn="1" w:lastColumn="0" w:noHBand="0" w:noVBand="1"/>
      </w:tblPr>
      <w:tblGrid>
        <w:gridCol w:w="4695"/>
        <w:gridCol w:w="4543"/>
      </w:tblGrid>
      <w:tr w:rsidR="00775B10" w:rsidRPr="00914E76" w14:paraId="448385D9" w14:textId="77777777" w:rsidTr="007D4D87">
        <w:tc>
          <w:tcPr>
            <w:tcW w:w="0" w:type="auto"/>
            <w:tcBorders>
              <w:top w:val="single" w:sz="6" w:space="0" w:color="EEEEE8"/>
            </w:tcBorders>
            <w:shd w:val="clear" w:color="auto" w:fill="FFFFFF"/>
            <w:vAlign w:val="center"/>
            <w:hideMark/>
          </w:tcPr>
          <w:p w14:paraId="40F4D181"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Get active</w:t>
            </w:r>
          </w:p>
          <w:p w14:paraId="0B161809"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Belly breathing</w:t>
            </w:r>
          </w:p>
          <w:p w14:paraId="69A4C066"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Draw or doodle</w:t>
            </w:r>
          </w:p>
          <w:p w14:paraId="7075EC8F"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Count to five</w:t>
            </w:r>
          </w:p>
          <w:p w14:paraId="77010C2D"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Speak kind words</w:t>
            </w:r>
          </w:p>
          <w:p w14:paraId="7E3D1FA4"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Spend time outdoors</w:t>
            </w:r>
          </w:p>
          <w:p w14:paraId="09F3DC2E"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Senses check in</w:t>
            </w:r>
          </w:p>
          <w:p w14:paraId="6B527F17"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Talk it out</w:t>
            </w:r>
          </w:p>
          <w:p w14:paraId="56E27FE7"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Sing</w:t>
            </w:r>
          </w:p>
          <w:p w14:paraId="4A51A625"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Turn upside down</w:t>
            </w:r>
          </w:p>
          <w:p w14:paraId="395FC27E"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Squeeze a stress ball</w:t>
            </w:r>
          </w:p>
          <w:p w14:paraId="29B52894"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Hang out with your pet</w:t>
            </w:r>
          </w:p>
          <w:p w14:paraId="25E27036"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Have a bath</w:t>
            </w:r>
          </w:p>
          <w:p w14:paraId="7AF7952A"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Push the wall over</w:t>
            </w:r>
          </w:p>
          <w:p w14:paraId="07226C64"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Golf ball roll</w:t>
            </w:r>
          </w:p>
          <w:p w14:paraId="4EA4DCD1"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Drink a glass of water</w:t>
            </w:r>
          </w:p>
          <w:p w14:paraId="25B82960"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Read a book</w:t>
            </w:r>
          </w:p>
          <w:p w14:paraId="25180D7C" w14:textId="77777777" w:rsidR="00775B10" w:rsidRPr="00914E76" w:rsidRDefault="00775B10" w:rsidP="00775B10">
            <w:pPr>
              <w:numPr>
                <w:ilvl w:val="0"/>
                <w:numId w:val="4"/>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Use my imagination</w:t>
            </w:r>
          </w:p>
        </w:tc>
        <w:tc>
          <w:tcPr>
            <w:tcW w:w="0" w:type="auto"/>
            <w:tcBorders>
              <w:top w:val="single" w:sz="6" w:space="0" w:color="EEEEE8"/>
            </w:tcBorders>
            <w:shd w:val="clear" w:color="auto" w:fill="FFFFFF"/>
            <w:vAlign w:val="center"/>
            <w:hideMark/>
          </w:tcPr>
          <w:p w14:paraId="26CA1E12"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Dance</w:t>
            </w:r>
          </w:p>
          <w:p w14:paraId="32F07214"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Laugh</w:t>
            </w:r>
          </w:p>
          <w:p w14:paraId="4D55456D"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Blow bubbles</w:t>
            </w:r>
          </w:p>
          <w:p w14:paraId="5B555078"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Hug a teddy</w:t>
            </w:r>
          </w:p>
          <w:p w14:paraId="72FCFEAE"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Make a list</w:t>
            </w:r>
          </w:p>
          <w:p w14:paraId="6EC35969"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Play</w:t>
            </w:r>
          </w:p>
          <w:p w14:paraId="574A0941"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Ask for help</w:t>
            </w:r>
          </w:p>
          <w:p w14:paraId="4E51E30C"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Move away</w:t>
            </w:r>
          </w:p>
          <w:p w14:paraId="3680146F"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Stretch</w:t>
            </w:r>
          </w:p>
          <w:p w14:paraId="6A9CAE54"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Ask for a hug</w:t>
            </w:r>
          </w:p>
          <w:p w14:paraId="17D8BBB6"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Do something kind</w:t>
            </w:r>
          </w:p>
          <w:p w14:paraId="70A5FDDF"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Make something</w:t>
            </w:r>
          </w:p>
          <w:p w14:paraId="2B093C2A"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Play with a fidget</w:t>
            </w:r>
          </w:p>
          <w:p w14:paraId="1C55DD51"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Listen to music</w:t>
            </w:r>
          </w:p>
          <w:p w14:paraId="25183FE6"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Do a puzzle</w:t>
            </w:r>
          </w:p>
          <w:p w14:paraId="2E581B5E"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Carry a worry stone</w:t>
            </w:r>
          </w:p>
          <w:p w14:paraId="051EC390"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Think happy thoughts</w:t>
            </w:r>
          </w:p>
          <w:p w14:paraId="084119B2" w14:textId="77777777" w:rsidR="00775B10" w:rsidRPr="00914E76" w:rsidRDefault="00775B10" w:rsidP="00775B10">
            <w:pPr>
              <w:numPr>
                <w:ilvl w:val="0"/>
                <w:numId w:val="5"/>
              </w:numPr>
              <w:spacing w:before="100" w:beforeAutospacing="1" w:after="100" w:afterAutospacing="1" w:line="480" w:lineRule="auto"/>
              <w:rPr>
                <w:rFonts w:ascii="Arial" w:eastAsia="Times New Roman" w:hAnsi="Arial" w:cs="Arial"/>
                <w:sz w:val="20"/>
                <w:szCs w:val="20"/>
              </w:rPr>
            </w:pPr>
            <w:r w:rsidRPr="00914E76">
              <w:rPr>
                <w:rFonts w:ascii="Arial" w:eastAsia="Times New Roman" w:hAnsi="Arial" w:cs="Arial"/>
                <w:sz w:val="20"/>
                <w:szCs w:val="20"/>
              </w:rPr>
              <w:t>Calm down bottle</w:t>
            </w:r>
          </w:p>
        </w:tc>
      </w:tr>
    </w:tbl>
    <w:p w14:paraId="4F11F63D" w14:textId="61B25870" w:rsidR="00621B23" w:rsidRDefault="00621B23" w:rsidP="00775B10">
      <w:pPr>
        <w:rPr>
          <w:rFonts w:ascii="Helvetica" w:hAnsi="Helvetica" w:cs="Helvetica"/>
          <w:b/>
          <w:bCs/>
          <w:color w:val="333333"/>
          <w:shd w:val="clear" w:color="auto" w:fill="FFFFFF"/>
        </w:rPr>
      </w:pPr>
      <w:r>
        <w:rPr>
          <w:rFonts w:ascii="Helvetica" w:hAnsi="Helvetica" w:cs="Helvetica"/>
          <w:b/>
          <w:bCs/>
          <w:color w:val="333333"/>
          <w:shd w:val="clear" w:color="auto" w:fill="FFFFFF"/>
        </w:rPr>
        <w:t>Stress Management Plan:</w:t>
      </w:r>
    </w:p>
    <w:p w14:paraId="11F7A9AA" w14:textId="61E21FFE" w:rsidR="00621B23" w:rsidRDefault="00621B23" w:rsidP="00775B10">
      <w:pPr>
        <w:rPr>
          <w:rFonts w:ascii="Helvetica" w:hAnsi="Helvetica" w:cs="Helvetica"/>
          <w:b/>
          <w:bCs/>
          <w:color w:val="333333"/>
          <w:shd w:val="clear" w:color="auto" w:fill="FFFFFF"/>
        </w:rPr>
      </w:pPr>
      <w:r>
        <w:rPr>
          <w:rFonts w:ascii="Helvetica" w:hAnsi="Helvetica" w:cs="Helvetica"/>
          <w:b/>
          <w:bCs/>
          <w:color w:val="333333"/>
          <w:shd w:val="clear" w:color="auto" w:fill="FFFFFF"/>
        </w:rPr>
        <w:t xml:space="preserve">Part 1: </w:t>
      </w:r>
    </w:p>
    <w:p w14:paraId="3AF24F6E" w14:textId="3978812C" w:rsidR="00621B23" w:rsidRDefault="00621B23" w:rsidP="00775B10">
      <w:pPr>
        <w:rPr>
          <w:rFonts w:ascii="Helvetica" w:hAnsi="Helvetica" w:cs="Helvetica"/>
          <w:b/>
          <w:bCs/>
          <w:color w:val="333333"/>
          <w:shd w:val="clear" w:color="auto" w:fill="FFFFFF"/>
        </w:rPr>
      </w:pPr>
      <w:r>
        <w:rPr>
          <w:rFonts w:ascii="Helvetica" w:hAnsi="Helvetica" w:cs="Helvetica"/>
          <w:b/>
          <w:bCs/>
          <w:color w:val="333333"/>
          <w:shd w:val="clear" w:color="auto" w:fill="FFFFFF"/>
        </w:rPr>
        <w:t>What is the problem?</w:t>
      </w:r>
    </w:p>
    <w:p w14:paraId="5F0054AB" w14:textId="5C3306FF" w:rsidR="00621B23" w:rsidRPr="00D2602E" w:rsidRDefault="00621B23" w:rsidP="00621B23">
      <w:pPr>
        <w:rPr>
          <w:rFonts w:ascii="Helvetica" w:hAnsi="Helvetica" w:cs="Helvetica"/>
          <w:color w:val="333333"/>
          <w:shd w:val="clear" w:color="auto" w:fill="FFFFFF"/>
        </w:rPr>
      </w:pPr>
      <w:r w:rsidRPr="00D2602E">
        <w:rPr>
          <w:rFonts w:ascii="Helvetica" w:hAnsi="Helvetica" w:cs="Helvetica"/>
          <w:color w:val="333333"/>
          <w:shd w:val="clear" w:color="auto" w:fill="FFFFFF"/>
        </w:rPr>
        <w:t xml:space="preserve">When you feel like you have to many </w:t>
      </w:r>
      <w:r w:rsidR="00D2602E" w:rsidRPr="00D2602E">
        <w:rPr>
          <w:rFonts w:ascii="Helvetica" w:hAnsi="Helvetica" w:cs="Helvetica"/>
          <w:color w:val="333333"/>
          <w:shd w:val="clear" w:color="auto" w:fill="FFFFFF"/>
        </w:rPr>
        <w:t>problems</w:t>
      </w:r>
      <w:r w:rsidRPr="00D2602E">
        <w:rPr>
          <w:rFonts w:ascii="Helvetica" w:hAnsi="Helvetica" w:cs="Helvetica"/>
          <w:color w:val="333333"/>
          <w:shd w:val="clear" w:color="auto" w:fill="FFFFFF"/>
        </w:rPr>
        <w:t xml:space="preserve"> seek advice, assess the situation remember to work as a team.</w:t>
      </w:r>
    </w:p>
    <w:p w14:paraId="688E74B7" w14:textId="07E42FD0" w:rsidR="00621B23" w:rsidRPr="00D2602E" w:rsidRDefault="00621B23" w:rsidP="00621B23">
      <w:pPr>
        <w:rPr>
          <w:rFonts w:ascii="Helvetica" w:hAnsi="Helvetica" w:cs="Helvetica"/>
          <w:color w:val="333333"/>
          <w:shd w:val="clear" w:color="auto" w:fill="FFFFFF"/>
        </w:rPr>
      </w:pPr>
      <w:r w:rsidRPr="00D2602E">
        <w:rPr>
          <w:rFonts w:ascii="Helvetica" w:hAnsi="Helvetica" w:cs="Helvetica"/>
          <w:color w:val="333333"/>
          <w:shd w:val="clear" w:color="auto" w:fill="FFFFFF"/>
        </w:rPr>
        <w:t>Avoid Stress!</w:t>
      </w:r>
    </w:p>
    <w:p w14:paraId="580AF9C1" w14:textId="016EF9A4" w:rsidR="00621B23" w:rsidRPr="00D2602E" w:rsidRDefault="00621B23" w:rsidP="00621B23">
      <w:pPr>
        <w:rPr>
          <w:rFonts w:ascii="Helvetica" w:hAnsi="Helvetica" w:cs="Helvetica"/>
          <w:color w:val="333333"/>
          <w:shd w:val="clear" w:color="auto" w:fill="FFFFFF"/>
        </w:rPr>
      </w:pPr>
      <w:r w:rsidRPr="00D2602E">
        <w:rPr>
          <w:rFonts w:ascii="Helvetica" w:hAnsi="Helvetica" w:cs="Helvetica"/>
          <w:color w:val="333333"/>
          <w:shd w:val="clear" w:color="auto" w:fill="FFFFFF"/>
        </w:rPr>
        <w:t>Avoiding stress could mean you need to avoid certain people, places, things or memories that can trigger your stress.</w:t>
      </w:r>
    </w:p>
    <w:p w14:paraId="196BC38D" w14:textId="3C320B0A" w:rsidR="00621B23" w:rsidRPr="00D2602E" w:rsidRDefault="00621B23" w:rsidP="00621B23">
      <w:pPr>
        <w:rPr>
          <w:rFonts w:ascii="Helvetica" w:hAnsi="Helvetica" w:cs="Helvetica"/>
          <w:color w:val="333333"/>
          <w:shd w:val="clear" w:color="auto" w:fill="FFFFFF"/>
        </w:rPr>
      </w:pPr>
      <w:r w:rsidRPr="00D2602E">
        <w:rPr>
          <w:rFonts w:ascii="Helvetica" w:hAnsi="Helvetica" w:cs="Helvetica"/>
          <w:color w:val="333333"/>
          <w:shd w:val="clear" w:color="auto" w:fill="FFFFFF"/>
        </w:rPr>
        <w:t>Let it Go.</w:t>
      </w:r>
    </w:p>
    <w:p w14:paraId="66DE5818" w14:textId="23ECC9D5" w:rsidR="00621B23" w:rsidRPr="00D2602E" w:rsidRDefault="00621B23" w:rsidP="00621B23">
      <w:pPr>
        <w:rPr>
          <w:rFonts w:ascii="Helvetica" w:hAnsi="Helvetica" w:cs="Helvetica"/>
          <w:color w:val="333333"/>
          <w:shd w:val="clear" w:color="auto" w:fill="FFFFFF"/>
        </w:rPr>
      </w:pPr>
      <w:r w:rsidRPr="00D2602E">
        <w:rPr>
          <w:rFonts w:ascii="Helvetica" w:hAnsi="Helvetica" w:cs="Helvetica"/>
          <w:color w:val="333333"/>
          <w:shd w:val="clear" w:color="auto" w:fill="FFFFFF"/>
        </w:rPr>
        <w:t>Let go of the things that don’t matter and focus on the problem or issue.</w:t>
      </w:r>
    </w:p>
    <w:p w14:paraId="4E07B730" w14:textId="466108EA" w:rsidR="00621B23" w:rsidRDefault="00621B23" w:rsidP="00621B23">
      <w:pPr>
        <w:rPr>
          <w:rFonts w:ascii="Helvetica" w:hAnsi="Helvetica" w:cs="Helvetica"/>
          <w:b/>
          <w:bCs/>
          <w:color w:val="333333"/>
          <w:shd w:val="clear" w:color="auto" w:fill="FFFFFF"/>
        </w:rPr>
      </w:pPr>
      <w:r>
        <w:rPr>
          <w:rFonts w:ascii="Helvetica" w:hAnsi="Helvetica" w:cs="Helvetica"/>
          <w:b/>
          <w:bCs/>
          <w:color w:val="333333"/>
          <w:shd w:val="clear" w:color="auto" w:fill="FFFFFF"/>
        </w:rPr>
        <w:t>Part 2:</w:t>
      </w:r>
    </w:p>
    <w:p w14:paraId="139FD134" w14:textId="15002AA4" w:rsidR="007B2028" w:rsidRDefault="007B2028" w:rsidP="00621B23">
      <w:pPr>
        <w:rPr>
          <w:rFonts w:ascii="Helvetica" w:hAnsi="Helvetica" w:cs="Helvetica"/>
          <w:b/>
          <w:bCs/>
          <w:color w:val="333333"/>
          <w:shd w:val="clear" w:color="auto" w:fill="FFFFFF"/>
        </w:rPr>
      </w:pPr>
      <w:r>
        <w:rPr>
          <w:rFonts w:ascii="Helvetica" w:hAnsi="Helvetica" w:cs="Helvetica"/>
          <w:b/>
          <w:bCs/>
          <w:color w:val="333333"/>
          <w:shd w:val="clear" w:color="auto" w:fill="FFFFFF"/>
        </w:rPr>
        <w:t>Take Care of Yourself!</w:t>
      </w:r>
    </w:p>
    <w:p w14:paraId="427088AE" w14:textId="7227EF43" w:rsidR="007B2028" w:rsidRPr="00D2602E" w:rsidRDefault="007B2028" w:rsidP="00621B23">
      <w:pPr>
        <w:rPr>
          <w:rFonts w:ascii="Helvetica" w:hAnsi="Helvetica" w:cs="Helvetica"/>
          <w:color w:val="333333"/>
          <w:shd w:val="clear" w:color="auto" w:fill="FFFFFF"/>
        </w:rPr>
      </w:pPr>
      <w:r w:rsidRPr="00D2602E">
        <w:rPr>
          <w:rFonts w:ascii="Helvetica" w:hAnsi="Helvetica" w:cs="Helvetica"/>
          <w:color w:val="333333"/>
          <w:shd w:val="clear" w:color="auto" w:fill="FFFFFF"/>
        </w:rPr>
        <w:t>Exercise, relax, eat well and sleep well.</w:t>
      </w:r>
    </w:p>
    <w:p w14:paraId="0112CDD0" w14:textId="4C2EE282" w:rsidR="007B2028" w:rsidRDefault="007B2028" w:rsidP="00621B23">
      <w:pPr>
        <w:rPr>
          <w:rFonts w:ascii="Helvetica" w:hAnsi="Helvetica" w:cs="Helvetica"/>
          <w:b/>
          <w:bCs/>
          <w:color w:val="333333"/>
          <w:shd w:val="clear" w:color="auto" w:fill="FFFFFF"/>
        </w:rPr>
      </w:pPr>
      <w:r>
        <w:rPr>
          <w:rFonts w:ascii="Helvetica" w:hAnsi="Helvetica" w:cs="Helvetica"/>
          <w:b/>
          <w:bCs/>
          <w:color w:val="333333"/>
          <w:shd w:val="clear" w:color="auto" w:fill="FFFFFF"/>
        </w:rPr>
        <w:t xml:space="preserve">Part 3: </w:t>
      </w:r>
    </w:p>
    <w:p w14:paraId="3DB47F40" w14:textId="1ED1EB35" w:rsidR="007B2028" w:rsidRDefault="007B2028" w:rsidP="00621B23">
      <w:pPr>
        <w:rPr>
          <w:rFonts w:ascii="Helvetica" w:hAnsi="Helvetica" w:cs="Helvetica"/>
          <w:b/>
          <w:bCs/>
          <w:color w:val="333333"/>
          <w:shd w:val="clear" w:color="auto" w:fill="FFFFFF"/>
        </w:rPr>
      </w:pPr>
      <w:r>
        <w:rPr>
          <w:rFonts w:ascii="Helvetica" w:hAnsi="Helvetica" w:cs="Helvetica"/>
          <w:b/>
          <w:bCs/>
          <w:color w:val="333333"/>
          <w:shd w:val="clear" w:color="auto" w:fill="FFFFFF"/>
        </w:rPr>
        <w:t>Take care of your emotions!</w:t>
      </w:r>
    </w:p>
    <w:p w14:paraId="763924B2" w14:textId="637A0B57" w:rsidR="007B2028" w:rsidRPr="00D2602E" w:rsidRDefault="0084333F" w:rsidP="00621B23">
      <w:pPr>
        <w:rPr>
          <w:rFonts w:ascii="Helvetica" w:hAnsi="Helvetica" w:cs="Helvetica"/>
          <w:color w:val="333333"/>
          <w:shd w:val="clear" w:color="auto" w:fill="FFFFFF"/>
        </w:rPr>
      </w:pPr>
      <w:r w:rsidRPr="00D2602E">
        <w:rPr>
          <w:rFonts w:ascii="Helvetica" w:hAnsi="Helvetica" w:cs="Helvetica"/>
          <w:color w:val="333333"/>
          <w:shd w:val="clear" w:color="auto" w:fill="FFFFFF"/>
        </w:rPr>
        <w:t>Read a book, listen to music, take a warm bath, go to a peaceful place, talk to a parent or trusted adult or friend, meditate, write in a journal, laugh, cry or get organized</w:t>
      </w:r>
    </w:p>
    <w:p w14:paraId="5C11E344" w14:textId="2CAFF2EB" w:rsidR="0084333F" w:rsidRPr="00621B23" w:rsidRDefault="0084333F" w:rsidP="00621B23">
      <w:pPr>
        <w:rPr>
          <w:rFonts w:ascii="Helvetica" w:hAnsi="Helvetica" w:cs="Helvetica"/>
          <w:b/>
          <w:bCs/>
          <w:color w:val="333333"/>
          <w:shd w:val="clear" w:color="auto" w:fill="FFFFFF"/>
        </w:rPr>
      </w:pPr>
      <w:r>
        <w:rPr>
          <w:rFonts w:ascii="Helvetica" w:hAnsi="Helvetica" w:cs="Helvetica"/>
          <w:b/>
          <w:bCs/>
          <w:color w:val="333333"/>
          <w:shd w:val="clear" w:color="auto" w:fill="FFFFFF"/>
        </w:rPr>
        <w:t>Part 4:</w:t>
      </w:r>
      <w:r w:rsidR="007028EC">
        <w:rPr>
          <w:rFonts w:ascii="Helvetica" w:hAnsi="Helvetica" w:cs="Helvetica"/>
          <w:b/>
          <w:bCs/>
          <w:color w:val="333333"/>
          <w:shd w:val="clear" w:color="auto" w:fill="FFFFFF"/>
        </w:rPr>
        <w:t xml:space="preserve"> </w:t>
      </w:r>
    </w:p>
    <w:p w14:paraId="170BE276" w14:textId="72FCD216" w:rsidR="00621B23" w:rsidRDefault="000908BC" w:rsidP="00775B10">
      <w:pPr>
        <w:rPr>
          <w:rFonts w:ascii="Helvetica" w:hAnsi="Helvetica" w:cs="Helvetica"/>
          <w:b/>
          <w:bCs/>
          <w:color w:val="333333"/>
          <w:shd w:val="clear" w:color="auto" w:fill="FFFFFF"/>
        </w:rPr>
      </w:pPr>
      <w:r>
        <w:rPr>
          <w:rFonts w:ascii="Helvetica" w:hAnsi="Helvetica" w:cs="Helvetica"/>
          <w:b/>
          <w:bCs/>
          <w:color w:val="333333"/>
          <w:shd w:val="clear" w:color="auto" w:fill="FFFFFF"/>
        </w:rPr>
        <w:t xml:space="preserve">Helping make </w:t>
      </w:r>
      <w:r w:rsidR="00C82441">
        <w:rPr>
          <w:rFonts w:ascii="Helvetica" w:hAnsi="Helvetica" w:cs="Helvetica"/>
          <w:b/>
          <w:bCs/>
          <w:color w:val="333333"/>
          <w:shd w:val="clear" w:color="auto" w:fill="FFFFFF"/>
        </w:rPr>
        <w:t>your world better and be the best you!</w:t>
      </w:r>
    </w:p>
    <w:p w14:paraId="6814967E" w14:textId="4A7CE8B3" w:rsidR="00C82441" w:rsidRPr="00D2602E" w:rsidRDefault="00C82441" w:rsidP="00775B10">
      <w:pPr>
        <w:rPr>
          <w:rFonts w:ascii="Helvetica" w:hAnsi="Helvetica" w:cs="Helvetica"/>
          <w:color w:val="333333"/>
          <w:shd w:val="clear" w:color="auto" w:fill="FFFFFF"/>
        </w:rPr>
      </w:pPr>
      <w:r w:rsidRPr="00D2602E">
        <w:rPr>
          <w:rFonts w:ascii="Helvetica" w:hAnsi="Helvetica" w:cs="Helvetica"/>
          <w:color w:val="333333"/>
          <w:shd w:val="clear" w:color="auto" w:fill="FFFFFF"/>
        </w:rPr>
        <w:t>Help a member of your family.</w:t>
      </w:r>
    </w:p>
    <w:p w14:paraId="34F7E68E" w14:textId="635B4E85" w:rsidR="00C82441" w:rsidRPr="00D2602E" w:rsidRDefault="00C82441" w:rsidP="00775B10">
      <w:pPr>
        <w:rPr>
          <w:rFonts w:ascii="Helvetica" w:hAnsi="Helvetica" w:cs="Helvetica"/>
          <w:color w:val="333333"/>
          <w:shd w:val="clear" w:color="auto" w:fill="FFFFFF"/>
        </w:rPr>
      </w:pPr>
      <w:r w:rsidRPr="00D2602E">
        <w:rPr>
          <w:rFonts w:ascii="Helvetica" w:hAnsi="Helvetica" w:cs="Helvetica"/>
          <w:color w:val="333333"/>
          <w:shd w:val="clear" w:color="auto" w:fill="FFFFFF"/>
        </w:rPr>
        <w:t>I can volunteer by……</w:t>
      </w:r>
    </w:p>
    <w:p w14:paraId="40E038D5" w14:textId="48FA4EA7" w:rsidR="00C82441" w:rsidRPr="00D2602E" w:rsidRDefault="00C82441" w:rsidP="00775B10">
      <w:pPr>
        <w:rPr>
          <w:rFonts w:ascii="Helvetica" w:hAnsi="Helvetica" w:cs="Helvetica"/>
          <w:color w:val="333333"/>
          <w:shd w:val="clear" w:color="auto" w:fill="FFFFFF"/>
        </w:rPr>
      </w:pPr>
      <w:r w:rsidRPr="00D2602E">
        <w:rPr>
          <w:rFonts w:ascii="Helvetica" w:hAnsi="Helvetica" w:cs="Helvetica"/>
          <w:color w:val="333333"/>
          <w:shd w:val="clear" w:color="auto" w:fill="FFFFFF"/>
        </w:rPr>
        <w:t>You deserve to feel good…what does that look like.</w:t>
      </w:r>
    </w:p>
    <w:p w14:paraId="45A84318" w14:textId="32C5B4AA" w:rsidR="00C82441" w:rsidRPr="00D2602E" w:rsidRDefault="00C82441" w:rsidP="00775B10">
      <w:pPr>
        <w:rPr>
          <w:rFonts w:ascii="Helvetica" w:hAnsi="Helvetica" w:cs="Helvetica"/>
          <w:color w:val="333333"/>
          <w:shd w:val="clear" w:color="auto" w:fill="FFFFFF"/>
        </w:rPr>
      </w:pPr>
      <w:r w:rsidRPr="00D2602E">
        <w:rPr>
          <w:rFonts w:ascii="Helvetica" w:hAnsi="Helvetica" w:cs="Helvetica"/>
          <w:color w:val="333333"/>
          <w:shd w:val="clear" w:color="auto" w:fill="FFFFFF"/>
        </w:rPr>
        <w:t>One of the best ways to be happy and successful is to manage stress well!</w:t>
      </w:r>
    </w:p>
    <w:p w14:paraId="5EFDCDAB" w14:textId="499C95DE" w:rsidR="00BD4C9C" w:rsidRPr="00D2602E" w:rsidRDefault="00BD4C9C" w:rsidP="00775B10">
      <w:pPr>
        <w:rPr>
          <w:rFonts w:ascii="Helvetica" w:hAnsi="Helvetica" w:cs="Helvetica"/>
          <w:color w:val="333333"/>
          <w:shd w:val="clear" w:color="auto" w:fill="FFFFFF"/>
        </w:rPr>
      </w:pPr>
      <w:r w:rsidRPr="00D2602E">
        <w:rPr>
          <w:rFonts w:ascii="Helvetica" w:hAnsi="Helvetica" w:cs="Helvetica"/>
          <w:color w:val="333333"/>
          <w:shd w:val="clear" w:color="auto" w:fill="FFFFFF"/>
        </w:rPr>
        <w:t>GIVE YOURSELF A BREAK!!!!</w:t>
      </w:r>
    </w:p>
    <w:p w14:paraId="570C0361" w14:textId="2A44BF37" w:rsidR="006045E7" w:rsidRPr="00D2602E" w:rsidRDefault="006045E7" w:rsidP="006045E7">
      <w:pPr>
        <w:rPr>
          <w:rFonts w:ascii="Helvetica" w:hAnsi="Helvetica" w:cs="Helvetica"/>
          <w:color w:val="333333"/>
          <w:shd w:val="clear" w:color="auto" w:fill="FFFFFF"/>
        </w:rPr>
      </w:pPr>
      <w:r w:rsidRPr="00D2602E">
        <w:rPr>
          <w:rFonts w:ascii="Helvetica" w:hAnsi="Helvetica" w:cs="Helvetica"/>
          <w:color w:val="333333"/>
          <w:shd w:val="clear" w:color="auto" w:fill="FFFFFF"/>
        </w:rPr>
        <w:t>CHANGE IS INEVATIABLE MAKE THE BEST OF IT!!!</w:t>
      </w:r>
    </w:p>
    <w:p w14:paraId="42DBF9CB" w14:textId="0C0AA742" w:rsidR="006045E7" w:rsidRDefault="006045E7"/>
    <w:p w14:paraId="0FBF3F89" w14:textId="66906EC7" w:rsidR="006045E7" w:rsidRPr="00B87A0F" w:rsidRDefault="006045E7">
      <w:pPr>
        <w:rPr>
          <w:b/>
          <w:bCs/>
          <w:u w:val="single"/>
        </w:rPr>
      </w:pPr>
      <w:r w:rsidRPr="00B87A0F">
        <w:rPr>
          <w:b/>
          <w:bCs/>
          <w:u w:val="single"/>
        </w:rPr>
        <w:t>Resources that Can Help:</w:t>
      </w:r>
    </w:p>
    <w:p w14:paraId="4DF6BEAE" w14:textId="195530A0" w:rsidR="006045E7" w:rsidRDefault="00E72388">
      <w:pPr>
        <w:rPr>
          <w:rStyle w:val="Hyperlink"/>
        </w:rPr>
      </w:pPr>
      <w:hyperlink r:id="rId5" w:history="1">
        <w:r w:rsidR="006045E7">
          <w:rPr>
            <w:rStyle w:val="Hyperlink"/>
          </w:rPr>
          <w:t>https://www.psychologytoday.com/us/blog/here-there-and-everywhere/201701/10-ways-cope-big-changes</w:t>
        </w:r>
      </w:hyperlink>
    </w:p>
    <w:p w14:paraId="74372611" w14:textId="6D3D7662" w:rsidR="00675063" w:rsidRDefault="00E72388">
      <w:hyperlink r:id="rId6" w:history="1">
        <w:r w:rsidR="00675063" w:rsidRPr="00675063">
          <w:rPr>
            <w:color w:val="0000FF"/>
            <w:u w:val="single"/>
          </w:rPr>
          <w:t>https://gozen.com/50-calm-down-ideas-to-try-with-kids-of-all-ages/</w:t>
        </w:r>
      </w:hyperlink>
    </w:p>
    <w:p w14:paraId="69F374B3" w14:textId="79D25996" w:rsidR="00675063" w:rsidRDefault="00E72388">
      <w:hyperlink r:id="rId7" w:history="1">
        <w:r w:rsidR="00675063" w:rsidRPr="00675063">
          <w:rPr>
            <w:color w:val="0000FF"/>
            <w:u w:val="single"/>
          </w:rPr>
          <w:t>https://copingskillsforkids.com/blog/calming-and-relaxing-coping-skills</w:t>
        </w:r>
      </w:hyperlink>
    </w:p>
    <w:p w14:paraId="15C3C4AF" w14:textId="435DDF0F" w:rsidR="004151A4" w:rsidRDefault="00E72388">
      <w:hyperlink r:id="rId8" w:history="1">
        <w:r w:rsidR="004151A4" w:rsidRPr="004151A4">
          <w:rPr>
            <w:color w:val="0000FF"/>
            <w:u w:val="single"/>
          </w:rPr>
          <w:t>https://www.youtube.com/watch?v=_mZbzDOpylA</w:t>
        </w:r>
      </w:hyperlink>
    </w:p>
    <w:p w14:paraId="03430E95" w14:textId="277DBD75" w:rsidR="00621B23" w:rsidRDefault="00E72388">
      <w:hyperlink r:id="rId9" w:history="1">
        <w:r w:rsidR="00621B23" w:rsidRPr="00621B23">
          <w:rPr>
            <w:color w:val="0000FF"/>
            <w:u w:val="single"/>
          </w:rPr>
          <w:t>https://www.verywellmind.com/tips-to-reduce-stress-3145195</w:t>
        </w:r>
      </w:hyperlink>
    </w:p>
    <w:sectPr w:rsidR="0062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3FA"/>
    <w:multiLevelType w:val="hybridMultilevel"/>
    <w:tmpl w:val="90FC78A4"/>
    <w:lvl w:ilvl="0" w:tplc="8D68661A">
      <w:start w:val="1"/>
      <w:numFmt w:val="decimal"/>
      <w:lvlText w:val="%1."/>
      <w:lvlJc w:val="left"/>
      <w:pPr>
        <w:ind w:left="720" w:hanging="360"/>
      </w:pPr>
      <w:rPr>
        <w:rFonts w:ascii="Helvetica" w:eastAsiaTheme="minorHAnsi"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116FB"/>
    <w:multiLevelType w:val="hybridMultilevel"/>
    <w:tmpl w:val="6FD0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4615A"/>
    <w:multiLevelType w:val="multilevel"/>
    <w:tmpl w:val="FC56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70C4C"/>
    <w:multiLevelType w:val="multilevel"/>
    <w:tmpl w:val="0854C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D7051"/>
    <w:multiLevelType w:val="hybridMultilevel"/>
    <w:tmpl w:val="A9CA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1B"/>
    <w:rsid w:val="000908BC"/>
    <w:rsid w:val="002940B6"/>
    <w:rsid w:val="004151A4"/>
    <w:rsid w:val="006045E7"/>
    <w:rsid w:val="00621B23"/>
    <w:rsid w:val="00675063"/>
    <w:rsid w:val="007028EC"/>
    <w:rsid w:val="00775B10"/>
    <w:rsid w:val="007B2028"/>
    <w:rsid w:val="0084333F"/>
    <w:rsid w:val="008B67DE"/>
    <w:rsid w:val="00A40B0D"/>
    <w:rsid w:val="00B87A0F"/>
    <w:rsid w:val="00BA1B5C"/>
    <w:rsid w:val="00BD4C9C"/>
    <w:rsid w:val="00C65A65"/>
    <w:rsid w:val="00C82441"/>
    <w:rsid w:val="00D2602E"/>
    <w:rsid w:val="00E72388"/>
    <w:rsid w:val="00E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5922"/>
  <w15:chartTrackingRefBased/>
  <w15:docId w15:val="{F59011EF-44A2-4368-BFD3-D092C683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C9C"/>
    <w:pPr>
      <w:ind w:left="720"/>
      <w:contextualSpacing/>
    </w:pPr>
  </w:style>
  <w:style w:type="character" w:styleId="Hyperlink">
    <w:name w:val="Hyperlink"/>
    <w:basedOn w:val="DefaultParagraphFont"/>
    <w:uiPriority w:val="99"/>
    <w:unhideWhenUsed/>
    <w:rsid w:val="006045E7"/>
    <w:rPr>
      <w:color w:val="0000FF"/>
      <w:u w:val="single"/>
    </w:rPr>
  </w:style>
  <w:style w:type="character" w:styleId="UnresolvedMention">
    <w:name w:val="Unresolved Mention"/>
    <w:basedOn w:val="DefaultParagraphFont"/>
    <w:uiPriority w:val="99"/>
    <w:semiHidden/>
    <w:unhideWhenUsed/>
    <w:rsid w:val="00415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mZbzDOpylA" TargetMode="External"/><Relationship Id="rId3" Type="http://schemas.openxmlformats.org/officeDocument/2006/relationships/settings" Target="settings.xml"/><Relationship Id="rId7" Type="http://schemas.openxmlformats.org/officeDocument/2006/relationships/hyperlink" Target="https://copingskillsforkids.com/blog/calming-and-relaxing-coping-ski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zen.com/50-calm-down-ideas-to-try-with-kids-of-all-ages/" TargetMode="External"/><Relationship Id="rId11" Type="http://schemas.openxmlformats.org/officeDocument/2006/relationships/theme" Target="theme/theme1.xml"/><Relationship Id="rId5" Type="http://schemas.openxmlformats.org/officeDocument/2006/relationships/hyperlink" Target="https://www.psychologytoday.com/us/blog/here-there-and-everywhere/201701/10-ways-cope-big-chang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rywellmind.com/tips-to-reduce-stress-3145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Grabert</dc:creator>
  <cp:keywords/>
  <dc:description/>
  <cp:lastModifiedBy>Lenny Grabert</cp:lastModifiedBy>
  <cp:revision>13</cp:revision>
  <dcterms:created xsi:type="dcterms:W3CDTF">2019-10-09T17:10:00Z</dcterms:created>
  <dcterms:modified xsi:type="dcterms:W3CDTF">2019-10-11T20:12:00Z</dcterms:modified>
</cp:coreProperties>
</file>